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74E" w:rsidRDefault="008A374E" w:rsidP="008A374E">
      <w:pPr>
        <w:rPr>
          <w:sz w:val="24"/>
          <w:szCs w:val="24"/>
        </w:rPr>
      </w:pPr>
      <w:bookmarkStart w:id="0" w:name="_Hlk37149498"/>
      <w:r w:rsidRPr="002D4648">
        <w:rPr>
          <w:b/>
          <w:sz w:val="24"/>
          <w:szCs w:val="24"/>
        </w:rPr>
        <w:t>Podstawy hotelarstwa</w:t>
      </w:r>
      <w:r w:rsidRPr="00523C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08.04.</w:t>
      </w:r>
      <w:r w:rsidRPr="00523C56">
        <w:rPr>
          <w:sz w:val="24"/>
          <w:szCs w:val="24"/>
        </w:rPr>
        <w:t>.2020 r. (środa)</w:t>
      </w:r>
      <w:r>
        <w:rPr>
          <w:sz w:val="24"/>
          <w:szCs w:val="24"/>
        </w:rPr>
        <w:t xml:space="preserve"> – III A – 2 godziny lekcyjne  </w:t>
      </w:r>
    </w:p>
    <w:p w:rsidR="008A374E" w:rsidRDefault="008A374E" w:rsidP="008A374E">
      <w:r>
        <w:t>Proszę zapisać temat i notatkę .</w:t>
      </w:r>
    </w:p>
    <w:p w:rsidR="00FB7A75" w:rsidRPr="00015ADC" w:rsidRDefault="008A374E" w:rsidP="00637306">
      <w:pPr>
        <w:rPr>
          <w:b/>
        </w:rPr>
      </w:pPr>
      <w:r w:rsidRPr="008A374E">
        <w:t>Temat:</w:t>
      </w:r>
      <w:r>
        <w:rPr>
          <w:b/>
        </w:rPr>
        <w:t xml:space="preserve"> </w:t>
      </w:r>
      <w:r w:rsidR="00FB7A75" w:rsidRPr="00015ADC">
        <w:rPr>
          <w:b/>
        </w:rPr>
        <w:t>Zakres współpracy służby pięter z recepcją</w:t>
      </w:r>
      <w:r>
        <w:rPr>
          <w:b/>
        </w:rPr>
        <w:t>.</w:t>
      </w:r>
    </w:p>
    <w:bookmarkEnd w:id="0"/>
    <w:p w:rsidR="00FB7A75" w:rsidRDefault="00FB7A75" w:rsidP="00637306"/>
    <w:p w:rsidR="00015ADC" w:rsidRDefault="00015ADC" w:rsidP="00637306">
      <w:r>
        <w:t>1.</w:t>
      </w:r>
      <w:r w:rsidR="00FB7A75">
        <w:t>Współpraca zespołów funkcjonalnych (działów)</w:t>
      </w:r>
      <w:r w:rsidR="00C0547C">
        <w:t xml:space="preserve"> hotelu to podstawowa sprawa sprawnej obsługi </w:t>
      </w:r>
    </w:p>
    <w:p w:rsidR="00543EAC" w:rsidRDefault="00C0547C" w:rsidP="00637306">
      <w:r>
        <w:t xml:space="preserve">gości. </w:t>
      </w:r>
    </w:p>
    <w:p w:rsidR="00015ADC" w:rsidRDefault="00C0547C" w:rsidP="00637306">
      <w:r>
        <w:t xml:space="preserve">Współpraca działu utrzymania porządku i czystości (służby pięter, </w:t>
      </w:r>
      <w:proofErr w:type="spellStart"/>
      <w:r>
        <w:t>housekeepingu</w:t>
      </w:r>
      <w:proofErr w:type="spellEnd"/>
      <w:r>
        <w:t xml:space="preserve">) z recepcją </w:t>
      </w:r>
    </w:p>
    <w:p w:rsidR="00FB7A75" w:rsidRDefault="00C0547C" w:rsidP="00637306">
      <w:r>
        <w:t>polega przede wszystkim na:</w:t>
      </w:r>
    </w:p>
    <w:p w:rsidR="00015ADC" w:rsidRDefault="00015ADC" w:rsidP="00637306"/>
    <w:p w:rsidR="00C0547C" w:rsidRPr="00015ADC" w:rsidRDefault="00C0547C" w:rsidP="00637306">
      <w:pPr>
        <w:rPr>
          <w:i/>
        </w:rPr>
      </w:pPr>
      <w:r w:rsidRPr="00015ADC">
        <w:rPr>
          <w:i/>
        </w:rPr>
        <w:t>Uzgadnianie stanu przewidywanego obłożenia</w:t>
      </w:r>
      <w:r w:rsidR="00015ADC">
        <w:rPr>
          <w:i/>
        </w:rPr>
        <w:t>.</w:t>
      </w:r>
    </w:p>
    <w:p w:rsidR="00C0547C" w:rsidRPr="00015ADC" w:rsidRDefault="00C0547C" w:rsidP="00637306">
      <w:pPr>
        <w:rPr>
          <w:i/>
        </w:rPr>
      </w:pPr>
      <w:r w:rsidRPr="00015ADC">
        <w:rPr>
          <w:i/>
        </w:rPr>
        <w:t>Uzgadnianie terminów dezynfekcji, dezynsekcji, deratyzacji</w:t>
      </w:r>
      <w:r w:rsidR="00015ADC">
        <w:rPr>
          <w:i/>
        </w:rPr>
        <w:t>.</w:t>
      </w:r>
    </w:p>
    <w:p w:rsidR="00C0547C" w:rsidRPr="00015ADC" w:rsidRDefault="00C0547C" w:rsidP="00637306">
      <w:pPr>
        <w:rPr>
          <w:i/>
        </w:rPr>
      </w:pPr>
      <w:r w:rsidRPr="00015ADC">
        <w:rPr>
          <w:i/>
        </w:rPr>
        <w:t xml:space="preserve">Zgłaszanie chwilowych </w:t>
      </w:r>
      <w:proofErr w:type="spellStart"/>
      <w:r w:rsidRPr="00015ADC">
        <w:rPr>
          <w:i/>
        </w:rPr>
        <w:t>wyłączeń</w:t>
      </w:r>
      <w:proofErr w:type="spellEnd"/>
      <w:r w:rsidRPr="00015ADC">
        <w:rPr>
          <w:i/>
        </w:rPr>
        <w:t xml:space="preserve"> pokoi</w:t>
      </w:r>
      <w:r w:rsidR="00015ADC">
        <w:rPr>
          <w:i/>
        </w:rPr>
        <w:t>.</w:t>
      </w:r>
    </w:p>
    <w:p w:rsidR="00C0547C" w:rsidRPr="00015ADC" w:rsidRDefault="00C0547C" w:rsidP="00637306">
      <w:pPr>
        <w:rPr>
          <w:i/>
        </w:rPr>
      </w:pPr>
      <w:r w:rsidRPr="00015ADC">
        <w:rPr>
          <w:i/>
        </w:rPr>
        <w:t>Zgłaszanie do sprzedaży pokoi posprzątanych</w:t>
      </w:r>
      <w:r w:rsidR="00015ADC">
        <w:rPr>
          <w:i/>
        </w:rPr>
        <w:t>.</w:t>
      </w:r>
    </w:p>
    <w:p w:rsidR="00C0547C" w:rsidRPr="00015ADC" w:rsidRDefault="00C0547C" w:rsidP="00637306">
      <w:pPr>
        <w:rPr>
          <w:i/>
        </w:rPr>
      </w:pPr>
      <w:r w:rsidRPr="00015ADC">
        <w:rPr>
          <w:i/>
        </w:rPr>
        <w:t xml:space="preserve">Przesyłanie służbie pięter wykazu pokoi zajętych i pokoi, które będą wolne po </w:t>
      </w:r>
      <w:proofErr w:type="spellStart"/>
      <w:r w:rsidRPr="00015ADC">
        <w:rPr>
          <w:i/>
        </w:rPr>
        <w:t>zakoń</w:t>
      </w:r>
      <w:proofErr w:type="spellEnd"/>
      <w:r w:rsidRPr="00015ADC">
        <w:rPr>
          <w:i/>
        </w:rPr>
        <w:t xml:space="preserve"> </w:t>
      </w:r>
      <w:proofErr w:type="spellStart"/>
      <w:r w:rsidRPr="00015ADC">
        <w:rPr>
          <w:i/>
        </w:rPr>
        <w:t>czeniu</w:t>
      </w:r>
      <w:proofErr w:type="spellEnd"/>
      <w:r w:rsidRPr="00015ADC">
        <w:rPr>
          <w:i/>
        </w:rPr>
        <w:t xml:space="preserve"> doby hotelowej </w:t>
      </w:r>
      <w:r w:rsidR="00015ADC">
        <w:rPr>
          <w:i/>
        </w:rPr>
        <w:t>.</w:t>
      </w:r>
    </w:p>
    <w:p w:rsidR="00C0547C" w:rsidRPr="00015ADC" w:rsidRDefault="00C0547C" w:rsidP="00637306">
      <w:pPr>
        <w:rPr>
          <w:i/>
        </w:rPr>
      </w:pPr>
      <w:r w:rsidRPr="00015ADC">
        <w:rPr>
          <w:i/>
        </w:rPr>
        <w:t>Przesyłanie przez recepcję wykazu pokoi do sprawdzenia</w:t>
      </w:r>
      <w:r w:rsidR="00015ADC">
        <w:rPr>
          <w:i/>
        </w:rPr>
        <w:t>.</w:t>
      </w:r>
    </w:p>
    <w:p w:rsidR="00C0547C" w:rsidRPr="00015ADC" w:rsidRDefault="00C0547C" w:rsidP="00637306">
      <w:pPr>
        <w:rPr>
          <w:i/>
        </w:rPr>
      </w:pPr>
      <w:r w:rsidRPr="00015ADC">
        <w:rPr>
          <w:i/>
        </w:rPr>
        <w:t>Zgłaszanie recepcji nadzwyczajnego zdarzenia w hotelu (</w:t>
      </w:r>
      <w:proofErr w:type="spellStart"/>
      <w:r w:rsidRPr="00015ADC">
        <w:rPr>
          <w:i/>
        </w:rPr>
        <w:t>pozar</w:t>
      </w:r>
      <w:proofErr w:type="spellEnd"/>
      <w:r w:rsidRPr="00015ADC">
        <w:rPr>
          <w:i/>
        </w:rPr>
        <w:t>, kradzież, awantura, choroba)</w:t>
      </w:r>
      <w:r w:rsidR="00015ADC">
        <w:rPr>
          <w:i/>
        </w:rPr>
        <w:t>.</w:t>
      </w:r>
    </w:p>
    <w:p w:rsidR="00C0547C" w:rsidRPr="00015ADC" w:rsidRDefault="00015ADC" w:rsidP="00637306">
      <w:pPr>
        <w:rPr>
          <w:i/>
        </w:rPr>
      </w:pPr>
      <w:r w:rsidRPr="00015ADC">
        <w:rPr>
          <w:i/>
        </w:rPr>
        <w:t xml:space="preserve"> </w:t>
      </w:r>
      <w:r w:rsidR="00C0547C" w:rsidRPr="00015ADC">
        <w:rPr>
          <w:i/>
        </w:rPr>
        <w:t>Codzienne dostarczanie do recepcji</w:t>
      </w:r>
      <w:r w:rsidRPr="00015ADC">
        <w:rPr>
          <w:i/>
        </w:rPr>
        <w:t xml:space="preserve"> przez służbę pięter druków gości korzystających z minibaru</w:t>
      </w:r>
      <w:r>
        <w:rPr>
          <w:i/>
        </w:rPr>
        <w:t xml:space="preserve">, </w:t>
      </w:r>
      <w:r w:rsidRPr="00015ADC">
        <w:rPr>
          <w:i/>
        </w:rPr>
        <w:t>stanowiących podstawę do obciążenia rachunków gości</w:t>
      </w:r>
      <w:r>
        <w:rPr>
          <w:i/>
        </w:rPr>
        <w:t>.</w:t>
      </w:r>
    </w:p>
    <w:p w:rsidR="00015ADC" w:rsidRPr="00015ADC" w:rsidRDefault="00015ADC" w:rsidP="00637306">
      <w:pPr>
        <w:rPr>
          <w:i/>
        </w:rPr>
      </w:pPr>
      <w:r w:rsidRPr="00015ADC">
        <w:rPr>
          <w:i/>
        </w:rPr>
        <w:t>Informowanie recepcji o uszkodzeniach lub brakach w jednostkach mieszkalnych</w:t>
      </w:r>
      <w:r>
        <w:rPr>
          <w:i/>
        </w:rPr>
        <w:t>.</w:t>
      </w:r>
    </w:p>
    <w:p w:rsidR="00015ADC" w:rsidRDefault="00015ADC" w:rsidP="00637306">
      <w:pPr>
        <w:rPr>
          <w:i/>
        </w:rPr>
      </w:pPr>
      <w:r w:rsidRPr="00015ADC">
        <w:rPr>
          <w:i/>
        </w:rPr>
        <w:t>Natychmiastowe powiadomienie recepcji o pozostawionych rzeczach gości, a jeżeli goście już wyjechali, oddanie ich do magazynu rzeczy znalezionych.</w:t>
      </w:r>
    </w:p>
    <w:p w:rsidR="008A374E" w:rsidRDefault="008A374E" w:rsidP="00637306">
      <w:pPr>
        <w:rPr>
          <w:i/>
        </w:rPr>
      </w:pPr>
      <w:r w:rsidRPr="008A374E">
        <w:rPr>
          <w:b/>
          <w:i/>
        </w:rPr>
        <w:t xml:space="preserve">Zadanie </w:t>
      </w:r>
    </w:p>
    <w:p w:rsidR="00015ADC" w:rsidRDefault="00015ADC" w:rsidP="00637306">
      <w:pPr>
        <w:rPr>
          <w:i/>
        </w:rPr>
      </w:pPr>
      <w:r>
        <w:rPr>
          <w:i/>
        </w:rPr>
        <w:t xml:space="preserve">1 </w:t>
      </w:r>
      <w:r w:rsidR="003B2936">
        <w:rPr>
          <w:i/>
        </w:rPr>
        <w:t xml:space="preserve">Zapoznaj się z </w:t>
      </w:r>
      <w:r w:rsidR="008A374E">
        <w:rPr>
          <w:i/>
        </w:rPr>
        <w:t xml:space="preserve">poniżej wymienioną </w:t>
      </w:r>
      <w:r w:rsidR="003B2936">
        <w:rPr>
          <w:i/>
        </w:rPr>
        <w:t xml:space="preserve">dokumentacją </w:t>
      </w:r>
      <w:r>
        <w:rPr>
          <w:i/>
        </w:rPr>
        <w:t xml:space="preserve"> </w:t>
      </w:r>
      <w:r w:rsidR="008A374E">
        <w:rPr>
          <w:i/>
        </w:rPr>
        <w:t xml:space="preserve">stosowaną w zakresie </w:t>
      </w:r>
      <w:r w:rsidR="003B2936">
        <w:rPr>
          <w:i/>
        </w:rPr>
        <w:t xml:space="preserve"> współpracy działu sł</w:t>
      </w:r>
      <w:r w:rsidR="00601F2B">
        <w:rPr>
          <w:i/>
        </w:rPr>
        <w:t>u</w:t>
      </w:r>
      <w:r w:rsidR="003B2936">
        <w:rPr>
          <w:i/>
        </w:rPr>
        <w:t>żby pięter z recepcją</w:t>
      </w:r>
      <w:r w:rsidR="008A374E">
        <w:rPr>
          <w:i/>
        </w:rPr>
        <w:t xml:space="preserve"> ( ćw. Zbiór zdań i ćwiczeń do zadań praktycznych  M. Halamy) :</w:t>
      </w:r>
      <w:r w:rsidR="00601F2B">
        <w:rPr>
          <w:i/>
        </w:rPr>
        <w:t>:</w:t>
      </w:r>
    </w:p>
    <w:p w:rsidR="003B2936" w:rsidRDefault="003B2936" w:rsidP="00637306">
      <w:pPr>
        <w:rPr>
          <w:i/>
        </w:rPr>
      </w:pPr>
      <w:r w:rsidRPr="00DF23EE">
        <w:rPr>
          <w:b/>
          <w:i/>
        </w:rPr>
        <w:t>Wykaz pokoi do posprzątania</w:t>
      </w:r>
      <w:r>
        <w:rPr>
          <w:i/>
        </w:rPr>
        <w:t xml:space="preserve"> </w:t>
      </w:r>
      <w:r w:rsidR="00AB7B75">
        <w:rPr>
          <w:i/>
        </w:rPr>
        <w:t>–</w:t>
      </w:r>
      <w:r w:rsidR="00A87660">
        <w:rPr>
          <w:i/>
        </w:rPr>
        <w:t xml:space="preserve"> </w:t>
      </w:r>
      <w:r w:rsidR="00AB7B75">
        <w:rPr>
          <w:i/>
        </w:rPr>
        <w:t>str</w:t>
      </w:r>
      <w:r w:rsidR="00DF23EE">
        <w:rPr>
          <w:i/>
        </w:rPr>
        <w:t>.</w:t>
      </w:r>
      <w:r w:rsidR="00AB7B75">
        <w:rPr>
          <w:i/>
        </w:rPr>
        <w:t xml:space="preserve"> 43</w:t>
      </w:r>
    </w:p>
    <w:p w:rsidR="00A87660" w:rsidRDefault="00A87660" w:rsidP="00637306">
      <w:pPr>
        <w:rPr>
          <w:i/>
        </w:rPr>
      </w:pPr>
      <w:r w:rsidRPr="00DF23EE">
        <w:rPr>
          <w:b/>
          <w:i/>
        </w:rPr>
        <w:t>Karta kontroli pokoju</w:t>
      </w:r>
      <w:r>
        <w:rPr>
          <w:i/>
        </w:rPr>
        <w:t xml:space="preserve"> </w:t>
      </w:r>
      <w:r w:rsidR="00DF23EE">
        <w:rPr>
          <w:i/>
        </w:rPr>
        <w:t>–</w:t>
      </w:r>
      <w:r w:rsidR="00AB7B75">
        <w:rPr>
          <w:i/>
        </w:rPr>
        <w:t xml:space="preserve"> </w:t>
      </w:r>
      <w:r w:rsidR="00DF23EE">
        <w:rPr>
          <w:i/>
        </w:rPr>
        <w:t>str.33</w:t>
      </w:r>
    </w:p>
    <w:p w:rsidR="003B2936" w:rsidRDefault="003B2936" w:rsidP="00637306">
      <w:pPr>
        <w:rPr>
          <w:i/>
        </w:rPr>
      </w:pPr>
      <w:r w:rsidRPr="00DF23EE">
        <w:rPr>
          <w:b/>
          <w:i/>
        </w:rPr>
        <w:t>Raport o rzeczy znalezionej</w:t>
      </w:r>
      <w:r w:rsidR="00AB7B75">
        <w:rPr>
          <w:i/>
        </w:rPr>
        <w:t>-  str. 41</w:t>
      </w:r>
    </w:p>
    <w:p w:rsidR="003B2936" w:rsidRDefault="003B2936" w:rsidP="00637306">
      <w:pPr>
        <w:rPr>
          <w:i/>
        </w:rPr>
      </w:pPr>
      <w:r w:rsidRPr="00DF23EE">
        <w:rPr>
          <w:b/>
          <w:i/>
        </w:rPr>
        <w:t>Kontrola mini baru</w:t>
      </w:r>
      <w:r w:rsidR="00DF23EE">
        <w:rPr>
          <w:i/>
        </w:rPr>
        <w:t xml:space="preserve"> </w:t>
      </w:r>
      <w:r w:rsidR="00A87660">
        <w:rPr>
          <w:i/>
        </w:rPr>
        <w:t xml:space="preserve">- </w:t>
      </w:r>
      <w:r w:rsidR="00AB7B75">
        <w:rPr>
          <w:i/>
        </w:rPr>
        <w:t>str.75</w:t>
      </w:r>
    </w:p>
    <w:p w:rsidR="00AB7B75" w:rsidRDefault="00AB7B75" w:rsidP="00637306">
      <w:pPr>
        <w:rPr>
          <w:i/>
        </w:rPr>
      </w:pPr>
      <w:r w:rsidRPr="00DF23EE">
        <w:rPr>
          <w:b/>
          <w:i/>
        </w:rPr>
        <w:t>Zlecenie realizacji wstawki</w:t>
      </w:r>
      <w:r>
        <w:rPr>
          <w:i/>
        </w:rPr>
        <w:t>- str.27</w:t>
      </w:r>
    </w:p>
    <w:p w:rsidR="00DF23EE" w:rsidRDefault="00AB7B75" w:rsidP="00AB7B75">
      <w:pPr>
        <w:rPr>
          <w:i/>
        </w:rPr>
      </w:pPr>
      <w:r w:rsidRPr="00DF23EE">
        <w:rPr>
          <w:b/>
          <w:i/>
        </w:rPr>
        <w:t>Dzienny raport służby pięter</w:t>
      </w:r>
      <w:r>
        <w:rPr>
          <w:i/>
        </w:rPr>
        <w:t xml:space="preserve"> – ćwiczenia Technologia prac w obiektach hotelarskich M. </w:t>
      </w:r>
      <w:r w:rsidR="00DF23EE">
        <w:rPr>
          <w:i/>
        </w:rPr>
        <w:t>H</w:t>
      </w:r>
      <w:r>
        <w:rPr>
          <w:i/>
        </w:rPr>
        <w:t>alamy</w:t>
      </w:r>
    </w:p>
    <w:p w:rsidR="00AB7B75" w:rsidRDefault="00AB7B75" w:rsidP="00AB7B75">
      <w:pPr>
        <w:rPr>
          <w:i/>
        </w:rPr>
      </w:pPr>
      <w:r>
        <w:rPr>
          <w:i/>
        </w:rPr>
        <w:t xml:space="preserve"> – str. 60</w:t>
      </w:r>
    </w:p>
    <w:p w:rsidR="00DF23EE" w:rsidRDefault="00DF23EE" w:rsidP="00AB7B75">
      <w:pPr>
        <w:rPr>
          <w:b/>
        </w:rPr>
      </w:pPr>
      <w:r w:rsidRPr="00DF23EE">
        <w:lastRenderedPageBreak/>
        <w:t>Temat:</w:t>
      </w:r>
      <w:r>
        <w:rPr>
          <w:i/>
        </w:rPr>
        <w:t xml:space="preserve"> </w:t>
      </w:r>
      <w:bookmarkStart w:id="1" w:name="_Hlk37149512"/>
      <w:r w:rsidRPr="00DF23EE">
        <w:rPr>
          <w:b/>
        </w:rPr>
        <w:t>Zakres współpracy służby pięter z działem technicznym</w:t>
      </w:r>
      <w:r>
        <w:rPr>
          <w:b/>
        </w:rPr>
        <w:t>.</w:t>
      </w:r>
      <w:bookmarkEnd w:id="1"/>
    </w:p>
    <w:p w:rsidR="00DF23EE" w:rsidRDefault="00DF23EE" w:rsidP="00AB7B75">
      <w:pPr>
        <w:rPr>
          <w:b/>
        </w:rPr>
      </w:pPr>
    </w:p>
    <w:p w:rsidR="00DF23EE" w:rsidRDefault="00DF23EE" w:rsidP="00543EAC">
      <w:pPr>
        <w:pStyle w:val="Akapitzlist"/>
        <w:numPr>
          <w:ilvl w:val="0"/>
          <w:numId w:val="1"/>
        </w:numPr>
      </w:pPr>
      <w:r w:rsidRPr="00DF23EE">
        <w:t xml:space="preserve">Współpraca z działem technicznym ma </w:t>
      </w:r>
      <w:r>
        <w:t xml:space="preserve">bardzo </w:t>
      </w:r>
      <w:r w:rsidRPr="00DF23EE">
        <w:t xml:space="preserve">duży </w:t>
      </w:r>
      <w:r>
        <w:t xml:space="preserve">wpływ na jakość oferowanych usług </w:t>
      </w:r>
      <w:r w:rsidR="00543EAC">
        <w:t>noclegowych. Kierownik służby pięter musi tak ułożyć współpracę, aby wszystkie usterki były usuwane na bieżąco. Ważną sprawą jest zapewnienie natychmiastowych napraw sprzętu i narzędzi pracy oraz utrzymanie w stałej gotowości urządzeń ochrony przeciwpożarowej.</w:t>
      </w:r>
    </w:p>
    <w:p w:rsidR="00543EAC" w:rsidRDefault="00543EAC" w:rsidP="00543EAC">
      <w:pPr>
        <w:pStyle w:val="Akapitzlist"/>
      </w:pPr>
    </w:p>
    <w:p w:rsidR="00543EAC" w:rsidRDefault="00543EAC" w:rsidP="00543EAC">
      <w:pPr>
        <w:pStyle w:val="Akapitzlist"/>
      </w:pPr>
      <w:r>
        <w:t>Współpraca służby pięter z działem technicznym polega przede wszystkim na:</w:t>
      </w:r>
    </w:p>
    <w:p w:rsidR="00543EAC" w:rsidRDefault="00543EAC" w:rsidP="00543EAC">
      <w:pPr>
        <w:pStyle w:val="Akapitzlist"/>
      </w:pPr>
    </w:p>
    <w:p w:rsidR="00543EAC" w:rsidRDefault="00543EAC" w:rsidP="00543EAC">
      <w:pPr>
        <w:pStyle w:val="Akapitzlist"/>
      </w:pPr>
      <w:r>
        <w:t xml:space="preserve">Zgłaszaniu usterek  w jednostkach mieszkalnych. Usterkę w pokoju może zgłosić gość </w:t>
      </w:r>
      <w:r w:rsidR="00EA7F6C">
        <w:t>-</w:t>
      </w:r>
      <w:r>
        <w:t xml:space="preserve">osobiście </w:t>
      </w:r>
      <w:r w:rsidR="00EA7F6C">
        <w:t xml:space="preserve">służbie pięter lub za pomocą specjalnej zawieszki </w:t>
      </w:r>
      <w:proofErr w:type="spellStart"/>
      <w:r w:rsidR="00EA7F6C">
        <w:t>klamkowej</w:t>
      </w:r>
      <w:proofErr w:type="spellEnd"/>
      <w:r w:rsidR="00EA7F6C">
        <w:t>.</w:t>
      </w:r>
    </w:p>
    <w:p w:rsidR="00EA7F6C" w:rsidRDefault="00EA7F6C" w:rsidP="00543EAC">
      <w:pPr>
        <w:pStyle w:val="Akapitzlist"/>
      </w:pPr>
    </w:p>
    <w:p w:rsidR="00EA7F6C" w:rsidRDefault="00EA7F6C" w:rsidP="00543EAC">
      <w:pPr>
        <w:pStyle w:val="Akapitzlist"/>
      </w:pPr>
      <w:r>
        <w:t>Dbałość o terminowość realizacji planowanych prac.</w:t>
      </w:r>
    </w:p>
    <w:p w:rsidR="00EA7F6C" w:rsidRDefault="00EA7F6C" w:rsidP="00543EAC">
      <w:pPr>
        <w:pStyle w:val="Akapitzlist"/>
      </w:pPr>
    </w:p>
    <w:p w:rsidR="00EA7F6C" w:rsidRDefault="0012758C" w:rsidP="00EA7F6C">
      <w:pPr>
        <w:pStyle w:val="Akapitzlist"/>
        <w:numPr>
          <w:ilvl w:val="0"/>
          <w:numId w:val="1"/>
        </w:numPr>
      </w:pPr>
      <w:r>
        <w:t>D</w:t>
      </w:r>
      <w:r w:rsidR="00EA7F6C">
        <w:t>okumentacj</w:t>
      </w:r>
      <w:r>
        <w:t>a</w:t>
      </w:r>
      <w:r w:rsidR="00EA7F6C">
        <w:t xml:space="preserve">  dotyczącą współpracy służby pięter z działem technicznym</w:t>
      </w:r>
      <w:r w:rsidR="005B6565">
        <w:t>:</w:t>
      </w:r>
    </w:p>
    <w:p w:rsidR="005B6565" w:rsidRDefault="005B6565" w:rsidP="005B6565">
      <w:pPr>
        <w:pStyle w:val="Akapitzlist"/>
      </w:pPr>
    </w:p>
    <w:p w:rsidR="00F870C9" w:rsidRDefault="005B6565" w:rsidP="00565CC6">
      <w:pPr>
        <w:pStyle w:val="Akapitzlist"/>
        <w:rPr>
          <w:b/>
          <w:i/>
        </w:rPr>
      </w:pPr>
      <w:r w:rsidRPr="005B6565">
        <w:rPr>
          <w:b/>
          <w:i/>
        </w:rPr>
        <w:t>Ksią</w:t>
      </w:r>
      <w:r>
        <w:rPr>
          <w:b/>
          <w:i/>
        </w:rPr>
        <w:t>ż</w:t>
      </w:r>
      <w:r w:rsidRPr="005B6565">
        <w:rPr>
          <w:b/>
          <w:i/>
        </w:rPr>
        <w:t xml:space="preserve">ka usterek </w:t>
      </w:r>
    </w:p>
    <w:p w:rsidR="0012758C" w:rsidRDefault="0012758C" w:rsidP="00565CC6">
      <w:pPr>
        <w:pStyle w:val="Akapitzlist"/>
        <w:rPr>
          <w:b/>
          <w:i/>
        </w:rPr>
      </w:pPr>
    </w:p>
    <w:p w:rsidR="0012758C" w:rsidRDefault="0012758C" w:rsidP="0012758C">
      <w:pPr>
        <w:pStyle w:val="Akapitzlist"/>
        <w:rPr>
          <w:b/>
          <w:i/>
        </w:rPr>
      </w:pPr>
      <w:r>
        <w:rPr>
          <w:b/>
          <w:i/>
        </w:rPr>
        <w:t xml:space="preserve">Druk zgłaszania usterek  </w:t>
      </w:r>
    </w:p>
    <w:p w:rsidR="0012758C" w:rsidRPr="005B6565" w:rsidRDefault="0012758C" w:rsidP="0012758C">
      <w:pPr>
        <w:pStyle w:val="Akapitzlist"/>
        <w:rPr>
          <w:b/>
          <w:i/>
        </w:rPr>
      </w:pPr>
    </w:p>
    <w:p w:rsidR="0012758C" w:rsidRDefault="0012758C" w:rsidP="0012758C">
      <w:pPr>
        <w:pStyle w:val="Akapitzlist"/>
        <w:rPr>
          <w:b/>
          <w:i/>
        </w:rPr>
      </w:pPr>
      <w:r w:rsidRPr="005B6565">
        <w:rPr>
          <w:b/>
          <w:i/>
        </w:rPr>
        <w:t xml:space="preserve">Zawieszka </w:t>
      </w:r>
      <w:proofErr w:type="spellStart"/>
      <w:r w:rsidRPr="005B6565">
        <w:rPr>
          <w:b/>
          <w:i/>
        </w:rPr>
        <w:t>klamkowa</w:t>
      </w:r>
      <w:proofErr w:type="spellEnd"/>
      <w:r w:rsidRPr="005B6565">
        <w:rPr>
          <w:b/>
          <w:i/>
        </w:rPr>
        <w:t xml:space="preserve"> </w:t>
      </w:r>
      <w:r>
        <w:rPr>
          <w:b/>
          <w:i/>
        </w:rPr>
        <w:t>stosowana do zgłaszania awarii</w:t>
      </w:r>
      <w:r w:rsidR="008E225C">
        <w:rPr>
          <w:b/>
          <w:i/>
        </w:rPr>
        <w:t xml:space="preserve"> przez gości</w:t>
      </w:r>
    </w:p>
    <w:p w:rsidR="0012758C" w:rsidRDefault="0012758C" w:rsidP="00565CC6">
      <w:pPr>
        <w:pStyle w:val="Akapitzlist"/>
        <w:rPr>
          <w:b/>
          <w:i/>
        </w:rPr>
      </w:pPr>
    </w:p>
    <w:p w:rsidR="00F870C9" w:rsidRDefault="00F870C9" w:rsidP="00565CC6">
      <w:pPr>
        <w:pStyle w:val="Akapitzlist"/>
        <w:rPr>
          <w:b/>
          <w:i/>
        </w:rPr>
      </w:pPr>
    </w:p>
    <w:p w:rsidR="00F870C9" w:rsidRDefault="00F870C9" w:rsidP="00565CC6">
      <w:pPr>
        <w:pStyle w:val="Akapitzlist"/>
        <w:rPr>
          <w:b/>
          <w:i/>
        </w:rPr>
      </w:pPr>
      <w:r>
        <w:rPr>
          <w:noProof/>
        </w:rPr>
        <w:drawing>
          <wp:inline distT="0" distB="0" distL="0" distR="0" wp14:anchorId="17C5DA9C" wp14:editId="576861ED">
            <wp:extent cx="4772025" cy="3676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58C" w:rsidRPr="005B6565" w:rsidRDefault="0012758C" w:rsidP="0012758C">
      <w:pPr>
        <w:pStyle w:val="Akapitzlist"/>
        <w:rPr>
          <w:b/>
          <w:i/>
        </w:rPr>
      </w:pPr>
    </w:p>
    <w:p w:rsidR="0012758C" w:rsidRDefault="009F0A1C" w:rsidP="0012758C">
      <w:pPr>
        <w:pStyle w:val="Akapitzlist"/>
        <w:rPr>
          <w:b/>
          <w:i/>
        </w:rPr>
      </w:pPr>
      <w:r>
        <w:rPr>
          <w:sz w:val="24"/>
          <w:szCs w:val="24"/>
        </w:rPr>
        <w:t xml:space="preserve">W razie pytań proszę o kontakt. Życzę powodzenia </w:t>
      </w:r>
      <w:r w:rsidRPr="00835EA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2" w:name="_GoBack"/>
      <w:bookmarkEnd w:id="2"/>
    </w:p>
    <w:p w:rsidR="0012758C" w:rsidRDefault="0012758C" w:rsidP="0012758C">
      <w:pPr>
        <w:pStyle w:val="Akapitzlist"/>
        <w:rPr>
          <w:b/>
          <w:i/>
        </w:rPr>
      </w:pPr>
    </w:p>
    <w:p w:rsidR="0012758C" w:rsidRDefault="0012758C" w:rsidP="0012758C">
      <w:pPr>
        <w:pStyle w:val="Akapitzlist"/>
        <w:rPr>
          <w:b/>
          <w:i/>
        </w:rPr>
      </w:pPr>
    </w:p>
    <w:p w:rsidR="00F870C9" w:rsidRDefault="00F870C9" w:rsidP="00565CC6">
      <w:pPr>
        <w:pStyle w:val="Akapitzlist"/>
        <w:rPr>
          <w:b/>
          <w:i/>
        </w:rPr>
      </w:pPr>
    </w:p>
    <w:p w:rsidR="00543EAC" w:rsidRPr="00DF23EE" w:rsidRDefault="00543EAC" w:rsidP="00AB7B75"/>
    <w:p w:rsidR="00AB7B75" w:rsidRDefault="00AB7B75" w:rsidP="00637306">
      <w:pPr>
        <w:rPr>
          <w:i/>
        </w:rPr>
      </w:pPr>
    </w:p>
    <w:p w:rsidR="003B2936" w:rsidRPr="00015ADC" w:rsidRDefault="003B2936" w:rsidP="00637306">
      <w:pPr>
        <w:rPr>
          <w:i/>
        </w:rPr>
      </w:pPr>
    </w:p>
    <w:p w:rsidR="00FB7A75" w:rsidRPr="00015ADC" w:rsidRDefault="00FB7A75" w:rsidP="00637306">
      <w:pPr>
        <w:rPr>
          <w:i/>
        </w:rPr>
      </w:pPr>
    </w:p>
    <w:p w:rsidR="00FB7A75" w:rsidRDefault="00FB7A75" w:rsidP="00637306"/>
    <w:sectPr w:rsidR="00FB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E81" w:rsidRDefault="003E6E81" w:rsidP="00015ADC">
      <w:pPr>
        <w:spacing w:after="0" w:line="240" w:lineRule="auto"/>
      </w:pPr>
      <w:r>
        <w:separator/>
      </w:r>
    </w:p>
  </w:endnote>
  <w:endnote w:type="continuationSeparator" w:id="0">
    <w:p w:rsidR="003E6E81" w:rsidRDefault="003E6E81" w:rsidP="0001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E81" w:rsidRDefault="003E6E81" w:rsidP="00015ADC">
      <w:pPr>
        <w:spacing w:after="0" w:line="240" w:lineRule="auto"/>
      </w:pPr>
      <w:r>
        <w:separator/>
      </w:r>
    </w:p>
  </w:footnote>
  <w:footnote w:type="continuationSeparator" w:id="0">
    <w:p w:rsidR="003E6E81" w:rsidRDefault="003E6E81" w:rsidP="00015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37573"/>
    <w:multiLevelType w:val="hybridMultilevel"/>
    <w:tmpl w:val="6D4C7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06"/>
    <w:rsid w:val="00015ADC"/>
    <w:rsid w:val="0012758C"/>
    <w:rsid w:val="003B2936"/>
    <w:rsid w:val="003E6E81"/>
    <w:rsid w:val="004401BA"/>
    <w:rsid w:val="004B656A"/>
    <w:rsid w:val="00543EAC"/>
    <w:rsid w:val="00565CC6"/>
    <w:rsid w:val="00577436"/>
    <w:rsid w:val="005A18FD"/>
    <w:rsid w:val="005B6565"/>
    <w:rsid w:val="00601F2B"/>
    <w:rsid w:val="00637306"/>
    <w:rsid w:val="008A374E"/>
    <w:rsid w:val="008E1E5F"/>
    <w:rsid w:val="008E225C"/>
    <w:rsid w:val="009F0A1C"/>
    <w:rsid w:val="00A87660"/>
    <w:rsid w:val="00A93B8B"/>
    <w:rsid w:val="00AB7B75"/>
    <w:rsid w:val="00B26AFF"/>
    <w:rsid w:val="00C0547C"/>
    <w:rsid w:val="00D6256D"/>
    <w:rsid w:val="00DF23EE"/>
    <w:rsid w:val="00EA7F6C"/>
    <w:rsid w:val="00F870C9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F7077-388C-4D97-BF2A-B4F197D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A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A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4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2020-04-07T10:00:00Z</dcterms:created>
  <dcterms:modified xsi:type="dcterms:W3CDTF">2020-04-07T10:03:00Z</dcterms:modified>
</cp:coreProperties>
</file>